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E1" w:rsidRPr="00613367" w:rsidRDefault="009C29E1" w:rsidP="009C29E1">
      <w:pPr>
        <w:rPr>
          <w:sz w:val="20"/>
          <w:szCs w:val="20"/>
        </w:rPr>
      </w:pPr>
      <w:r w:rsidRPr="00613367">
        <w:rPr>
          <w:sz w:val="20"/>
          <w:szCs w:val="20"/>
        </w:rPr>
        <w:t>OSNOVNA ŠKOLA IVANKE TROHAR</w:t>
      </w:r>
    </w:p>
    <w:p w:rsidR="009C29E1" w:rsidRPr="00613367" w:rsidRDefault="009C29E1" w:rsidP="009C29E1">
      <w:pPr>
        <w:rPr>
          <w:sz w:val="20"/>
          <w:szCs w:val="20"/>
        </w:rPr>
      </w:pPr>
      <w:r>
        <w:rPr>
          <w:sz w:val="20"/>
          <w:szCs w:val="20"/>
        </w:rPr>
        <w:t>Školska 11</w:t>
      </w:r>
    </w:p>
    <w:p w:rsidR="009C29E1" w:rsidRPr="00613367" w:rsidRDefault="009C29E1" w:rsidP="009C29E1">
      <w:pPr>
        <w:rPr>
          <w:sz w:val="20"/>
          <w:szCs w:val="20"/>
        </w:rPr>
      </w:pPr>
      <w:r w:rsidRPr="00613367">
        <w:rPr>
          <w:sz w:val="20"/>
          <w:szCs w:val="20"/>
        </w:rPr>
        <w:t xml:space="preserve">KLASA: </w:t>
      </w:r>
      <w:r w:rsidRPr="003F65A9">
        <w:rPr>
          <w:sz w:val="20"/>
          <w:szCs w:val="20"/>
        </w:rPr>
        <w:t>112-02/24-01/1</w:t>
      </w:r>
    </w:p>
    <w:p w:rsidR="009C29E1" w:rsidRPr="00613367" w:rsidRDefault="009C29E1" w:rsidP="009C29E1">
      <w:pPr>
        <w:rPr>
          <w:sz w:val="20"/>
          <w:szCs w:val="20"/>
        </w:rPr>
      </w:pPr>
      <w:r w:rsidRPr="00613367">
        <w:rPr>
          <w:sz w:val="20"/>
          <w:szCs w:val="20"/>
        </w:rPr>
        <w:t xml:space="preserve">URBROJ: </w:t>
      </w:r>
      <w:r w:rsidRPr="003F65A9">
        <w:rPr>
          <w:sz w:val="20"/>
          <w:szCs w:val="20"/>
        </w:rPr>
        <w:t>2112-3-2-01-24-51</w:t>
      </w:r>
    </w:p>
    <w:p w:rsidR="009C29E1" w:rsidRPr="00613367" w:rsidRDefault="009C29E1" w:rsidP="009C29E1">
      <w:pPr>
        <w:rPr>
          <w:sz w:val="20"/>
          <w:szCs w:val="20"/>
        </w:rPr>
      </w:pPr>
      <w:r>
        <w:rPr>
          <w:sz w:val="20"/>
          <w:szCs w:val="20"/>
        </w:rPr>
        <w:t>24. listopada 2024</w:t>
      </w:r>
      <w:r w:rsidRPr="00613367">
        <w:rPr>
          <w:sz w:val="20"/>
          <w:szCs w:val="20"/>
        </w:rPr>
        <w:t xml:space="preserve">. </w:t>
      </w:r>
    </w:p>
    <w:p w:rsidR="009C29E1" w:rsidRPr="00613367" w:rsidRDefault="009C29E1" w:rsidP="009C29E1">
      <w:r w:rsidRPr="00613367">
        <w:t xml:space="preserve">                                </w:t>
      </w:r>
      <w:r w:rsidRPr="00613367">
        <w:rPr>
          <w:b/>
        </w:rPr>
        <w:t xml:space="preserve">                                           </w:t>
      </w:r>
    </w:p>
    <w:p w:rsidR="009C29E1" w:rsidRPr="00613367" w:rsidRDefault="009C29E1" w:rsidP="009C29E1">
      <w:pPr>
        <w:rPr>
          <w:b/>
        </w:rPr>
      </w:pPr>
      <w:r w:rsidRPr="00613367">
        <w:rPr>
          <w:b/>
        </w:rPr>
        <w:t xml:space="preserve">                                               POZIV NA INTERVJU</w:t>
      </w:r>
    </w:p>
    <w:p w:rsidR="009C29E1" w:rsidRPr="00613367" w:rsidRDefault="009C29E1" w:rsidP="009C29E1">
      <w:pPr>
        <w:rPr>
          <w:b/>
          <w:sz w:val="20"/>
          <w:szCs w:val="20"/>
        </w:rPr>
      </w:pPr>
    </w:p>
    <w:p w:rsidR="009C29E1" w:rsidRPr="00613367" w:rsidRDefault="009C29E1" w:rsidP="009C29E1">
      <w:pPr>
        <w:rPr>
          <w:b/>
          <w:sz w:val="20"/>
          <w:szCs w:val="20"/>
        </w:rPr>
      </w:pPr>
      <w:r w:rsidRPr="00613367">
        <w:rPr>
          <w:sz w:val="20"/>
          <w:szCs w:val="20"/>
        </w:rPr>
        <w:t xml:space="preserve"> </w:t>
      </w:r>
      <w:r w:rsidRPr="00613367">
        <w:rPr>
          <w:b/>
          <w:sz w:val="20"/>
          <w:szCs w:val="20"/>
        </w:rPr>
        <w:t xml:space="preserve">INTERVJU S KANDIDATOM </w:t>
      </w:r>
      <w:r w:rsidRPr="00613367">
        <w:rPr>
          <w:sz w:val="20"/>
          <w:szCs w:val="20"/>
        </w:rPr>
        <w:t>u postupku natječaja  za radno mjesto učitelja matematike,  na određeno pun</w:t>
      </w:r>
      <w:r>
        <w:rPr>
          <w:sz w:val="20"/>
          <w:szCs w:val="20"/>
        </w:rPr>
        <w:t xml:space="preserve">o radno vrijeme 40 sati tjedno </w:t>
      </w:r>
      <w:r w:rsidRPr="00613367">
        <w:rPr>
          <w:sz w:val="20"/>
          <w:szCs w:val="20"/>
        </w:rPr>
        <w:t>zamjena temeljem članka 14. Pravilnika o načinu i postupku zapošljavanja (skraćeni pos</w:t>
      </w:r>
      <w:r>
        <w:rPr>
          <w:sz w:val="20"/>
          <w:szCs w:val="20"/>
        </w:rPr>
        <w:t>tupak) koji je objavljen dana 9 listopada 2024</w:t>
      </w:r>
      <w:r w:rsidRPr="00613367">
        <w:rPr>
          <w:sz w:val="20"/>
          <w:szCs w:val="20"/>
        </w:rPr>
        <w:t xml:space="preserve">. na mrežnoj stranici i oglasnoj ploči Hrvatskog zavoda za zapošljavanje i mrežnoj stranici i oglasnoj ploči  Osnovne škole Ivanke </w:t>
      </w:r>
      <w:proofErr w:type="spellStart"/>
      <w:r w:rsidRPr="00613367">
        <w:rPr>
          <w:sz w:val="20"/>
          <w:szCs w:val="20"/>
        </w:rPr>
        <w:t>Trohar</w:t>
      </w:r>
      <w:proofErr w:type="spellEnd"/>
      <w:r w:rsidRPr="00613367">
        <w:rPr>
          <w:sz w:val="20"/>
          <w:szCs w:val="20"/>
        </w:rPr>
        <w:t xml:space="preserve">,  </w:t>
      </w:r>
    </w:p>
    <w:p w:rsidR="009C29E1" w:rsidRPr="00613367" w:rsidRDefault="009C29E1" w:rsidP="009C29E1">
      <w:pPr>
        <w:rPr>
          <w:b/>
          <w:sz w:val="20"/>
          <w:szCs w:val="20"/>
        </w:rPr>
      </w:pPr>
      <w:r w:rsidRPr="00613367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 28. listopada 2024. godine, s početkom u 9</w:t>
      </w:r>
      <w:r w:rsidRPr="00613367">
        <w:rPr>
          <w:b/>
          <w:sz w:val="20"/>
          <w:szCs w:val="20"/>
        </w:rPr>
        <w:t xml:space="preserve"> :00 sati,</w:t>
      </w:r>
    </w:p>
    <w:p w:rsidR="009C29E1" w:rsidRPr="00613367" w:rsidRDefault="009C29E1" w:rsidP="009C29E1">
      <w:pPr>
        <w:rPr>
          <w:b/>
          <w:sz w:val="20"/>
          <w:szCs w:val="20"/>
        </w:rPr>
      </w:pPr>
      <w:r w:rsidRPr="00613367">
        <w:rPr>
          <w:b/>
          <w:sz w:val="20"/>
          <w:szCs w:val="20"/>
        </w:rPr>
        <w:t xml:space="preserve">                              u Osnovnoj školi Ivanke </w:t>
      </w:r>
      <w:proofErr w:type="spellStart"/>
      <w:r w:rsidRPr="00613367">
        <w:rPr>
          <w:b/>
          <w:sz w:val="20"/>
          <w:szCs w:val="20"/>
        </w:rPr>
        <w:t>Trohar</w:t>
      </w:r>
      <w:proofErr w:type="spellEnd"/>
      <w:r w:rsidRPr="00613367">
        <w:rPr>
          <w:b/>
          <w:sz w:val="20"/>
          <w:szCs w:val="20"/>
        </w:rPr>
        <w:t>, u zbornici</w:t>
      </w:r>
      <w:r>
        <w:rPr>
          <w:b/>
          <w:sz w:val="20"/>
          <w:szCs w:val="20"/>
        </w:rPr>
        <w:t xml:space="preserve"> škole</w:t>
      </w:r>
    </w:p>
    <w:p w:rsidR="009C29E1" w:rsidRPr="00613367" w:rsidRDefault="009C29E1" w:rsidP="009C29E1">
      <w:pPr>
        <w:rPr>
          <w:b/>
          <w:sz w:val="20"/>
          <w:szCs w:val="20"/>
        </w:rPr>
      </w:pPr>
      <w:r w:rsidRPr="00613367">
        <w:rPr>
          <w:b/>
          <w:sz w:val="20"/>
          <w:szCs w:val="20"/>
        </w:rPr>
        <w:t xml:space="preserve">                                                   </w:t>
      </w:r>
    </w:p>
    <w:p w:rsidR="009C29E1" w:rsidRPr="00613367" w:rsidRDefault="009C29E1" w:rsidP="009C29E1">
      <w:pPr>
        <w:ind w:left="420"/>
        <w:rPr>
          <w:sz w:val="20"/>
          <w:szCs w:val="20"/>
        </w:rPr>
      </w:pPr>
    </w:p>
    <w:p w:rsidR="009C29E1" w:rsidRPr="00613367" w:rsidRDefault="009C29E1" w:rsidP="009C29E1">
      <w:pPr>
        <w:rPr>
          <w:sz w:val="20"/>
          <w:szCs w:val="20"/>
        </w:rPr>
      </w:pPr>
      <w:r w:rsidRPr="00613367">
        <w:rPr>
          <w:sz w:val="20"/>
          <w:szCs w:val="20"/>
        </w:rPr>
        <w:t xml:space="preserve"> Na razgovor se poziva slijedeća kandidatkinja:</w:t>
      </w:r>
    </w:p>
    <w:p w:rsidR="009C29E1" w:rsidRPr="00613367" w:rsidRDefault="009C29E1" w:rsidP="009C29E1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9C29E1" w:rsidRPr="00613367" w:rsidTr="001C0DB3">
        <w:tc>
          <w:tcPr>
            <w:tcW w:w="1466" w:type="dxa"/>
            <w:shd w:val="clear" w:color="auto" w:fill="auto"/>
          </w:tcPr>
          <w:p w:rsidR="009C29E1" w:rsidRPr="00613367" w:rsidRDefault="009C29E1" w:rsidP="001C0DB3">
            <w:pPr>
              <w:rPr>
                <w:sz w:val="20"/>
                <w:szCs w:val="20"/>
              </w:rPr>
            </w:pPr>
            <w:r w:rsidRPr="00613367">
              <w:rPr>
                <w:sz w:val="20"/>
                <w:szCs w:val="20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9C29E1" w:rsidRPr="00613367" w:rsidRDefault="009C29E1" w:rsidP="001C0DB3">
            <w:pPr>
              <w:rPr>
                <w:sz w:val="20"/>
                <w:szCs w:val="20"/>
              </w:rPr>
            </w:pPr>
            <w:r w:rsidRPr="00613367">
              <w:rPr>
                <w:sz w:val="20"/>
                <w:szCs w:val="20"/>
              </w:rPr>
              <w:t>Prezime i ime kandidata</w:t>
            </w:r>
          </w:p>
        </w:tc>
      </w:tr>
      <w:tr w:rsidR="009C29E1" w:rsidRPr="00613367" w:rsidTr="001C0DB3">
        <w:tc>
          <w:tcPr>
            <w:tcW w:w="1466" w:type="dxa"/>
            <w:shd w:val="clear" w:color="auto" w:fill="auto"/>
          </w:tcPr>
          <w:p w:rsidR="009C29E1" w:rsidRPr="00613367" w:rsidRDefault="009C29E1" w:rsidP="001C0DB3">
            <w:pPr>
              <w:rPr>
                <w:sz w:val="20"/>
                <w:szCs w:val="20"/>
              </w:rPr>
            </w:pPr>
            <w:r w:rsidRPr="00613367">
              <w:rPr>
                <w:sz w:val="20"/>
                <w:szCs w:val="20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9C29E1" w:rsidRPr="00613367" w:rsidRDefault="009C29E1" w:rsidP="001C0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Kutnjak </w:t>
            </w:r>
            <w:proofErr w:type="spellStart"/>
            <w:r>
              <w:rPr>
                <w:sz w:val="20"/>
                <w:szCs w:val="20"/>
              </w:rPr>
              <w:t>Solomun</w:t>
            </w:r>
            <w:proofErr w:type="spellEnd"/>
            <w:r>
              <w:rPr>
                <w:sz w:val="20"/>
                <w:szCs w:val="20"/>
              </w:rPr>
              <w:t xml:space="preserve"> Vedrana, magistra edukacije matematike i informatike</w:t>
            </w:r>
          </w:p>
        </w:tc>
      </w:tr>
    </w:tbl>
    <w:p w:rsidR="009C29E1" w:rsidRPr="00613367" w:rsidRDefault="009C29E1" w:rsidP="009C29E1">
      <w:pPr>
        <w:rPr>
          <w:sz w:val="20"/>
          <w:szCs w:val="20"/>
        </w:rPr>
      </w:pPr>
      <w:r w:rsidRPr="00613367">
        <w:rPr>
          <w:sz w:val="20"/>
          <w:szCs w:val="20"/>
        </w:rPr>
        <w:t xml:space="preserve">  Ako kandidat/kina ne pristupi razgovoru u navedenom vremenu ili pristupi nakon vremena određenog za početak razgovora (intervjua), ne smatra se kandidatkinjom natječaja.</w:t>
      </w:r>
    </w:p>
    <w:p w:rsidR="009C29E1" w:rsidRPr="00613367" w:rsidRDefault="009C29E1" w:rsidP="009C29E1">
      <w:pPr>
        <w:rPr>
          <w:sz w:val="20"/>
          <w:szCs w:val="20"/>
        </w:rPr>
      </w:pP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 xml:space="preserve">    Povjerenstvo na razgovoru  s kandidatom utvrđuje znanja, sposobnosti, interese, motivaciju kandidata za rad u Školi. Svaki član Povjerenstva vrednuje rezultat razgovora (intervjua) bodovima od 0 do 10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>Smatra se da je kandidat zadovoljio na razgovor</w:t>
      </w:r>
      <w:r>
        <w:rPr>
          <w:sz w:val="20"/>
          <w:szCs w:val="20"/>
        </w:rPr>
        <w:t>u, ako je ostvario o najmanje 50%</w:t>
      </w:r>
      <w:r w:rsidRPr="00613367">
        <w:rPr>
          <w:sz w:val="20"/>
          <w:szCs w:val="20"/>
        </w:rPr>
        <w:t xml:space="preserve"> bodova</w:t>
      </w:r>
      <w:r>
        <w:rPr>
          <w:sz w:val="20"/>
          <w:szCs w:val="20"/>
        </w:rPr>
        <w:t>.</w:t>
      </w:r>
      <w:r w:rsidRPr="00613367">
        <w:rPr>
          <w:sz w:val="20"/>
          <w:szCs w:val="20"/>
        </w:rPr>
        <w:t xml:space="preserve"> 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 xml:space="preserve">   Nakon provedenog razgovora (intervjua) Povjerenstvo utvrđuje rang listu kandidata prema ukupnom broju bodova ostvarenih na intervjuu.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>Poziv na</w:t>
      </w:r>
      <w:r>
        <w:rPr>
          <w:sz w:val="20"/>
          <w:szCs w:val="20"/>
        </w:rPr>
        <w:t xml:space="preserve"> razgovor  objavljen  je dana 24.listopada 2024</w:t>
      </w:r>
      <w:r w:rsidRPr="00613367">
        <w:rPr>
          <w:sz w:val="20"/>
          <w:szCs w:val="20"/>
        </w:rPr>
        <w:t xml:space="preserve">. na mrežnoj stranici Osnovne škole Ivanke </w:t>
      </w:r>
      <w:proofErr w:type="spellStart"/>
      <w:r w:rsidRPr="00613367">
        <w:rPr>
          <w:sz w:val="20"/>
          <w:szCs w:val="20"/>
        </w:rPr>
        <w:t>Trohar</w:t>
      </w:r>
      <w:proofErr w:type="spellEnd"/>
      <w:r w:rsidRPr="00613367">
        <w:rPr>
          <w:sz w:val="20"/>
          <w:szCs w:val="20"/>
        </w:rPr>
        <w:t xml:space="preserve">, </w:t>
      </w:r>
      <w:hyperlink r:id="rId4" w:history="1">
        <w:r w:rsidRPr="00613367">
          <w:rPr>
            <w:color w:val="0563C1" w:themeColor="hyperlink"/>
            <w:u w:val="single"/>
          </w:rPr>
          <w:t>http://web2.os-itrohar-fuzine.skole.hr/</w:t>
        </w:r>
      </w:hyperlink>
    </w:p>
    <w:p w:rsidR="009C29E1" w:rsidRPr="00613367" w:rsidRDefault="009C29E1" w:rsidP="009C29E1">
      <w:pPr>
        <w:rPr>
          <w:sz w:val="20"/>
          <w:szCs w:val="20"/>
        </w:rPr>
      </w:pPr>
    </w:p>
    <w:p w:rsidR="009C29E1" w:rsidRPr="00613367" w:rsidRDefault="009C29E1" w:rsidP="009C29E1">
      <w:pPr>
        <w:rPr>
          <w:sz w:val="20"/>
          <w:szCs w:val="20"/>
        </w:rPr>
      </w:pPr>
    </w:p>
    <w:p w:rsidR="009C29E1" w:rsidRPr="00613367" w:rsidRDefault="009C29E1" w:rsidP="009C29E1">
      <w:pPr>
        <w:jc w:val="both"/>
        <w:rPr>
          <w:sz w:val="20"/>
          <w:szCs w:val="20"/>
        </w:rPr>
      </w:pPr>
    </w:p>
    <w:p w:rsidR="009C29E1" w:rsidRPr="00613367" w:rsidRDefault="009C29E1" w:rsidP="009C29E1">
      <w:pPr>
        <w:jc w:val="both"/>
        <w:rPr>
          <w:sz w:val="20"/>
          <w:szCs w:val="20"/>
        </w:rPr>
      </w:pPr>
    </w:p>
    <w:p w:rsidR="009C29E1" w:rsidRPr="00613367" w:rsidRDefault="009C29E1" w:rsidP="009C29E1">
      <w:pPr>
        <w:jc w:val="center"/>
        <w:rPr>
          <w:b/>
          <w:sz w:val="20"/>
          <w:szCs w:val="20"/>
        </w:rPr>
      </w:pPr>
      <w:r w:rsidRPr="00613367">
        <w:rPr>
          <w:b/>
          <w:sz w:val="20"/>
          <w:szCs w:val="20"/>
        </w:rPr>
        <w:t>SARŽAJ I  NAČIN RAZGOVORA</w:t>
      </w:r>
    </w:p>
    <w:p w:rsidR="009C29E1" w:rsidRPr="00613367" w:rsidRDefault="009C29E1" w:rsidP="009C29E1">
      <w:pPr>
        <w:jc w:val="both"/>
        <w:rPr>
          <w:b/>
          <w:sz w:val="20"/>
          <w:szCs w:val="20"/>
        </w:rPr>
      </w:pPr>
    </w:p>
    <w:p w:rsidR="009C29E1" w:rsidRPr="00613367" w:rsidRDefault="009C29E1" w:rsidP="009C29E1">
      <w:pPr>
        <w:jc w:val="both"/>
        <w:rPr>
          <w:b/>
          <w:sz w:val="20"/>
          <w:szCs w:val="20"/>
        </w:rPr>
      </w:pPr>
      <w:r w:rsidRPr="00613367">
        <w:rPr>
          <w:b/>
          <w:sz w:val="20"/>
          <w:szCs w:val="20"/>
        </w:rPr>
        <w:t>PRAVILA RAZGOVORA (INTERVJUA):</w:t>
      </w:r>
    </w:p>
    <w:p w:rsidR="009C29E1" w:rsidRPr="00613367" w:rsidRDefault="009C29E1" w:rsidP="009C29E1">
      <w:pPr>
        <w:jc w:val="both"/>
        <w:rPr>
          <w:b/>
          <w:sz w:val="20"/>
          <w:szCs w:val="20"/>
        </w:rPr>
      </w:pP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 xml:space="preserve">Sukladno odredbama članka 14. Pravilnika o načinu i postupku zapošljavanja u Osnovnoj školi Ivanke </w:t>
      </w:r>
      <w:proofErr w:type="spellStart"/>
      <w:r w:rsidRPr="00613367">
        <w:rPr>
          <w:sz w:val="20"/>
          <w:szCs w:val="20"/>
        </w:rPr>
        <w:t>Trohar</w:t>
      </w:r>
      <w:proofErr w:type="spellEnd"/>
      <w:r w:rsidRPr="00613367">
        <w:rPr>
          <w:sz w:val="20"/>
          <w:szCs w:val="20"/>
        </w:rPr>
        <w:t xml:space="preserve">, obavit će se razgovor (intervju)  s kandidatkinjom. 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 xml:space="preserve">Kandidati su obvezni pristupiti provjeri znanja i sposobnosti putem razgovora (intervjua).. 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 xml:space="preserve">Ako kandidat ne pristupi intervjuu, smatra se da je povukao prijavu na natječaj. 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 xml:space="preserve">Kandidat je dužan ponijeti sa sobom osobnu iskaznicu ili drugu identifikacijsku javnu ispravu na temelju koje se utvrđuje njegov identitet prije razgovora (intervjua). </w:t>
      </w:r>
    </w:p>
    <w:p w:rsidR="009C29E1" w:rsidRDefault="009C29E1" w:rsidP="009C29E1">
      <w:pPr>
        <w:jc w:val="both"/>
        <w:rPr>
          <w:sz w:val="20"/>
          <w:szCs w:val="20"/>
        </w:rPr>
      </w:pPr>
      <w:r w:rsidRPr="00613367">
        <w:rPr>
          <w:sz w:val="20"/>
          <w:szCs w:val="20"/>
        </w:rPr>
        <w:t>Nakon utvrđivanja identiteta kandidatima  Povjerenstvo će krenuti s razgovorom (intervjuom) s kandidatom.</w:t>
      </w:r>
    </w:p>
    <w:p w:rsidR="009C29E1" w:rsidRPr="00613367" w:rsidRDefault="009C29E1" w:rsidP="009C29E1">
      <w:pPr>
        <w:jc w:val="both"/>
        <w:rPr>
          <w:sz w:val="20"/>
          <w:szCs w:val="20"/>
        </w:rPr>
      </w:pPr>
    </w:p>
    <w:p w:rsidR="009C29E1" w:rsidRPr="00613367" w:rsidRDefault="009C29E1" w:rsidP="009C29E1">
      <w:pPr>
        <w:jc w:val="right"/>
        <w:rPr>
          <w:sz w:val="20"/>
          <w:szCs w:val="20"/>
        </w:rPr>
      </w:pPr>
      <w:r w:rsidRPr="00613367">
        <w:rPr>
          <w:sz w:val="20"/>
          <w:szCs w:val="20"/>
        </w:rPr>
        <w:t>POVJERENSTVO ZA VREDNOVANJE KANDIDATA</w:t>
      </w:r>
    </w:p>
    <w:p w:rsidR="009C29E1" w:rsidRPr="00613367" w:rsidRDefault="009C29E1" w:rsidP="009C29E1">
      <w:pPr>
        <w:jc w:val="right"/>
        <w:rPr>
          <w:b/>
        </w:rPr>
      </w:pPr>
    </w:p>
    <w:p w:rsidR="009C29E1" w:rsidRDefault="009C29E1" w:rsidP="009C29E1"/>
    <w:p w:rsidR="009C29E1" w:rsidRPr="00613367" w:rsidRDefault="009C29E1" w:rsidP="009C29E1">
      <w:pPr>
        <w:jc w:val="center"/>
        <w:rPr>
          <w:rFonts w:cs="Arial"/>
          <w:sz w:val="20"/>
          <w:szCs w:val="20"/>
          <w:lang w:val="de-DE"/>
        </w:rPr>
      </w:pPr>
      <w:proofErr w:type="spellStart"/>
      <w:r w:rsidRPr="00613367">
        <w:rPr>
          <w:rFonts w:cs="Arial"/>
          <w:sz w:val="20"/>
          <w:szCs w:val="20"/>
          <w:lang w:val="de-DE"/>
        </w:rPr>
        <w:t>Članovi</w:t>
      </w:r>
      <w:proofErr w:type="spellEnd"/>
      <w:r w:rsidRPr="00613367">
        <w:rPr>
          <w:rFonts w:cs="Arial"/>
          <w:sz w:val="20"/>
          <w:szCs w:val="20"/>
          <w:lang w:val="de-DE"/>
        </w:rPr>
        <w:t xml:space="preserve"> </w:t>
      </w:r>
      <w:proofErr w:type="spellStart"/>
      <w:r w:rsidRPr="00613367">
        <w:rPr>
          <w:rFonts w:cs="Arial"/>
          <w:sz w:val="20"/>
          <w:szCs w:val="20"/>
          <w:lang w:val="de-DE"/>
        </w:rPr>
        <w:t>Povjerenstva</w:t>
      </w:r>
      <w:proofErr w:type="spellEnd"/>
      <w:r w:rsidRPr="00613367">
        <w:rPr>
          <w:rFonts w:cs="Arial"/>
          <w:sz w:val="20"/>
          <w:szCs w:val="20"/>
          <w:lang w:val="de-DE"/>
        </w:rPr>
        <w:t>:</w:t>
      </w:r>
    </w:p>
    <w:p w:rsidR="009C29E1" w:rsidRPr="00613367" w:rsidRDefault="009C29E1" w:rsidP="009C29E1">
      <w:pPr>
        <w:jc w:val="center"/>
        <w:rPr>
          <w:rFonts w:cs="Arial"/>
          <w:sz w:val="20"/>
          <w:szCs w:val="20"/>
          <w:lang w:val="de-DE"/>
        </w:rPr>
      </w:pPr>
    </w:p>
    <w:p w:rsidR="009C29E1" w:rsidRDefault="009C29E1" w:rsidP="009C29E1">
      <w:pPr>
        <w:jc w:val="center"/>
        <w:rPr>
          <w:rFonts w:cs="Arial"/>
          <w:sz w:val="22"/>
          <w:szCs w:val="22"/>
          <w:lang w:val="de-DE"/>
        </w:rPr>
      </w:pPr>
      <w:r w:rsidRPr="00C56135">
        <w:rPr>
          <w:rFonts w:cs="Arial"/>
          <w:sz w:val="22"/>
          <w:szCs w:val="22"/>
          <w:lang w:val="de-DE"/>
        </w:rPr>
        <w:t>1.</w:t>
      </w:r>
      <w:r w:rsidRPr="00C56135">
        <w:rPr>
          <w:sz w:val="22"/>
          <w:szCs w:val="22"/>
        </w:rPr>
        <w:t xml:space="preserve"> </w:t>
      </w:r>
      <w:proofErr w:type="spellStart"/>
      <w:r w:rsidRPr="00C56135">
        <w:rPr>
          <w:sz w:val="22"/>
          <w:szCs w:val="22"/>
        </w:rPr>
        <w:t>Livio</w:t>
      </w:r>
      <w:proofErr w:type="spellEnd"/>
      <w:r w:rsidRPr="00C56135">
        <w:rPr>
          <w:sz w:val="22"/>
          <w:szCs w:val="22"/>
        </w:rPr>
        <w:t xml:space="preserve"> </w:t>
      </w:r>
      <w:proofErr w:type="spellStart"/>
      <w:r w:rsidRPr="00C56135">
        <w:rPr>
          <w:sz w:val="22"/>
          <w:szCs w:val="22"/>
        </w:rPr>
        <w:t>Hubička</w:t>
      </w:r>
      <w:proofErr w:type="spellEnd"/>
    </w:p>
    <w:p w:rsidR="009C29E1" w:rsidRDefault="009C29E1" w:rsidP="009C29E1">
      <w:pPr>
        <w:jc w:val="center"/>
        <w:rPr>
          <w:rFonts w:cs="Arial"/>
          <w:sz w:val="22"/>
          <w:szCs w:val="22"/>
          <w:lang w:val="de-DE"/>
        </w:rPr>
      </w:pPr>
    </w:p>
    <w:p w:rsidR="009C29E1" w:rsidRPr="00C56135" w:rsidRDefault="009C29E1" w:rsidP="009C29E1">
      <w:pPr>
        <w:ind w:left="-142" w:right="283" w:firstLine="142"/>
        <w:jc w:val="center"/>
        <w:rPr>
          <w:rFonts w:cs="Arial"/>
          <w:sz w:val="22"/>
          <w:szCs w:val="22"/>
          <w:lang w:val="de-DE"/>
        </w:rPr>
      </w:pPr>
      <w:r w:rsidRPr="00C56135">
        <w:rPr>
          <w:rFonts w:cs="Arial"/>
          <w:sz w:val="22"/>
          <w:szCs w:val="22"/>
          <w:lang w:val="de-DE"/>
        </w:rPr>
        <w:t xml:space="preserve">2.Renata </w:t>
      </w:r>
      <w:proofErr w:type="spellStart"/>
      <w:r w:rsidRPr="00C56135">
        <w:rPr>
          <w:rFonts w:cs="Arial"/>
          <w:sz w:val="22"/>
          <w:szCs w:val="22"/>
          <w:lang w:val="de-DE"/>
        </w:rPr>
        <w:t>Lisac</w:t>
      </w:r>
      <w:proofErr w:type="spellEnd"/>
    </w:p>
    <w:p w:rsidR="009C29E1" w:rsidRDefault="009C29E1" w:rsidP="009C29E1">
      <w:pPr>
        <w:jc w:val="center"/>
        <w:rPr>
          <w:rFonts w:cs="Arial"/>
          <w:sz w:val="22"/>
          <w:szCs w:val="22"/>
          <w:lang w:val="de-DE"/>
        </w:rPr>
      </w:pPr>
    </w:p>
    <w:p w:rsidR="009C29E1" w:rsidRPr="00C56135" w:rsidRDefault="009C29E1" w:rsidP="009C29E1">
      <w:pPr>
        <w:jc w:val="center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 </w:t>
      </w:r>
      <w:r w:rsidRPr="00C56135">
        <w:rPr>
          <w:rFonts w:cs="Arial"/>
          <w:sz w:val="22"/>
          <w:szCs w:val="22"/>
          <w:lang w:val="de-DE"/>
        </w:rPr>
        <w:t xml:space="preserve">3.Damir </w:t>
      </w:r>
      <w:proofErr w:type="spellStart"/>
      <w:r w:rsidRPr="00C56135">
        <w:rPr>
          <w:rFonts w:cs="Arial"/>
          <w:sz w:val="22"/>
          <w:szCs w:val="22"/>
          <w:lang w:val="de-DE"/>
        </w:rPr>
        <w:t>Zagoršćak</w:t>
      </w:r>
      <w:proofErr w:type="spellEnd"/>
    </w:p>
    <w:p w:rsidR="00CF66A9" w:rsidRDefault="00CF66A9">
      <w:bookmarkStart w:id="0" w:name="_GoBack"/>
      <w:bookmarkEnd w:id="0"/>
    </w:p>
    <w:sectPr w:rsidR="00CF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1"/>
    <w:rsid w:val="009C29E1"/>
    <w:rsid w:val="00C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1D5F0-F574-48A7-8434-F32A0839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2.os-itrohar-fuzine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2024-10-24T09:54:00Z</dcterms:created>
  <dcterms:modified xsi:type="dcterms:W3CDTF">2024-10-24T09:55:00Z</dcterms:modified>
</cp:coreProperties>
</file>