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  <w:r w:rsidR="00ED2E3C">
        <w:t>,</w:t>
      </w:r>
    </w:p>
    <w:p w:rsidR="00534092" w:rsidRPr="009D4BB9" w:rsidRDefault="00534092" w:rsidP="00534092">
      <w:r w:rsidRPr="009D4BB9">
        <w:t>FUŽINE</w:t>
      </w:r>
      <w:r w:rsidR="00B459BA">
        <w:t>, Školska 11</w:t>
      </w:r>
    </w:p>
    <w:p w:rsidR="00534092" w:rsidRDefault="00534092" w:rsidP="00534092"/>
    <w:p w:rsidR="00B459BA" w:rsidRDefault="00653AD6" w:rsidP="00534092">
      <w:r>
        <w:t>KLASA: 112-01/25</w:t>
      </w:r>
      <w:r w:rsidR="000A1F9C">
        <w:t>-01/</w:t>
      </w:r>
      <w:r w:rsidR="00A711BE">
        <w:t>1</w:t>
      </w:r>
      <w:r w:rsidR="00B27615">
        <w:t xml:space="preserve">                  </w:t>
      </w:r>
    </w:p>
    <w:p w:rsidR="00B459BA" w:rsidRDefault="000A1F9C" w:rsidP="00534092">
      <w:r>
        <w:t xml:space="preserve">UR.BROJ: </w:t>
      </w:r>
      <w:r w:rsidR="00653AD6">
        <w:t>2112-3-2-01-25-2</w:t>
      </w:r>
      <w:bookmarkStart w:id="0" w:name="_GoBack"/>
      <w:bookmarkEnd w:id="0"/>
    </w:p>
    <w:p w:rsidR="00534092" w:rsidRPr="009D4BB9" w:rsidRDefault="00C36FBA" w:rsidP="00534092">
      <w:proofErr w:type="spellStart"/>
      <w:r>
        <w:t>Fužine</w:t>
      </w:r>
      <w:proofErr w:type="spellEnd"/>
      <w:r>
        <w:t>,</w:t>
      </w:r>
      <w:r w:rsidR="000C4853">
        <w:t xml:space="preserve"> 20.ožujka</w:t>
      </w:r>
      <w:r>
        <w:t xml:space="preserve"> 2025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</w:t>
      </w:r>
      <w:r w:rsidR="008C528D">
        <w:t>stavka 1.</w:t>
      </w:r>
      <w:r w:rsidRPr="009D4BB9">
        <w:t xml:space="preserve">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8C5AA1">
        <w:t xml:space="preserve">, 94/13.,152/14, 68/18, 98/19, </w:t>
      </w:r>
      <w:r>
        <w:t>64/20</w:t>
      </w:r>
      <w:r w:rsidR="00B459BA">
        <w:t xml:space="preserve">, </w:t>
      </w:r>
      <w:r w:rsidR="008C5AA1">
        <w:t>151/22</w:t>
      </w:r>
      <w:r w:rsidR="00B459BA">
        <w:t xml:space="preserve"> i 156/23</w:t>
      </w:r>
      <w:r>
        <w:t>)</w:t>
      </w:r>
      <w:r w:rsidR="00A469C9">
        <w:t>,</w:t>
      </w:r>
      <w:r>
        <w:t xml:space="preserve"> </w:t>
      </w:r>
      <w:r w:rsidR="00A469C9">
        <w:t>članka 6. Pravilnika o r</w:t>
      </w:r>
      <w:r w:rsidR="00C36FBA">
        <w:t xml:space="preserve">adu Osnovne škole Ivanke </w:t>
      </w:r>
      <w:proofErr w:type="spellStart"/>
      <w:r w:rsidR="00C36FBA">
        <w:t>Trohar</w:t>
      </w:r>
      <w:proofErr w:type="spellEnd"/>
      <w:r w:rsidRPr="00680719">
        <w:t>,</w:t>
      </w:r>
      <w:r>
        <w:t xml:space="preserve"> </w:t>
      </w:r>
      <w:r w:rsidR="004638F5">
        <w:t xml:space="preserve">i </w:t>
      </w:r>
      <w:r w:rsidR="004638F5" w:rsidRPr="00680719">
        <w:t xml:space="preserve">čl. 2. </w:t>
      </w:r>
      <w:r w:rsidR="004638F5" w:rsidRPr="00680719">
        <w:rPr>
          <w:rFonts w:eastAsiaTheme="minorHAnsi"/>
          <w:lang w:eastAsia="en-US"/>
        </w:rPr>
        <w:t>Pravilnika o nač</w:t>
      </w:r>
      <w:r w:rsidR="004638F5">
        <w:rPr>
          <w:rFonts w:eastAsiaTheme="minorHAnsi"/>
          <w:lang w:eastAsia="en-US"/>
        </w:rPr>
        <w:t>inu i postupku zapošljavanja u O</w:t>
      </w:r>
      <w:r w:rsidR="004638F5"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="004638F5" w:rsidRPr="00680719">
        <w:rPr>
          <w:rFonts w:eastAsiaTheme="minorHAnsi"/>
          <w:lang w:eastAsia="en-US"/>
        </w:rPr>
        <w:t>Trohar</w:t>
      </w:r>
      <w:proofErr w:type="spellEnd"/>
      <w:r w:rsidR="004638F5">
        <w:t xml:space="preserve"> </w:t>
      </w:r>
      <w:r>
        <w:t>ravnateljica</w:t>
      </w:r>
      <w:r w:rsidRPr="009D4BB9">
        <w:t xml:space="preserve"> </w:t>
      </w:r>
      <w:r w:rsidR="000C4853">
        <w:t>dana 20.ožujka</w:t>
      </w:r>
      <w:r w:rsidR="005005B6">
        <w:t xml:space="preserve"> </w:t>
      </w:r>
      <w:r w:rsidR="00C36FBA">
        <w:t>2025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</w:t>
      </w:r>
      <w:r w:rsidR="00C36FBA">
        <w:rPr>
          <w:b/>
        </w:rPr>
        <w:t xml:space="preserve">   VODITELJ RAČUNOVODSTVA U ŠKOLI 1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 w:rsidR="00B459BA">
        <w:t xml:space="preserve">a </w:t>
      </w:r>
      <w:r w:rsidR="00C36FBA">
        <w:t>ne</w:t>
      </w:r>
      <w:r w:rsidR="00F04B5B">
        <w:t>određeno</w:t>
      </w:r>
      <w:r>
        <w:t xml:space="preserve"> </w:t>
      </w:r>
      <w:r w:rsidR="00C36FBA">
        <w:t>puno radno  vrijeme  - 4</w:t>
      </w:r>
      <w:r w:rsidR="00C53647">
        <w:t>0</w:t>
      </w:r>
      <w:r w:rsidR="00D2791A">
        <w:t xml:space="preserve">  sati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C36FBA">
        <w:t>.</w:t>
      </w:r>
      <w:r w:rsidR="00B459BA">
        <w:t xml:space="preserve"> </w:t>
      </w:r>
      <w:r w:rsidR="00534092">
        <w:t xml:space="preserve">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F84124" w:rsidRDefault="00F84124" w:rsidP="00F84124">
      <w:r w:rsidRPr="0067632A">
        <w:rPr>
          <w:b/>
        </w:rPr>
        <w:t>UVJETI:</w:t>
      </w:r>
      <w:r w:rsidRPr="009D4BB9">
        <w:t xml:space="preserve"> </w:t>
      </w:r>
      <w:r>
        <w:t>opći uvjeti sukladno</w:t>
      </w:r>
      <w:r w:rsidR="00CE0281">
        <w:t xml:space="preserve"> Zakona o radu, i uvjeti prema članku 6. Pravilnika o radu Osnovne škole Ivanke </w:t>
      </w:r>
      <w:proofErr w:type="spellStart"/>
      <w:r w:rsidR="00CE0281">
        <w:t>Trohar</w:t>
      </w:r>
      <w:proofErr w:type="spellEnd"/>
      <w:r w:rsidR="00CE0281">
        <w:t>.</w:t>
      </w:r>
    </w:p>
    <w:p w:rsidR="00CE0281" w:rsidRDefault="00CE0281" w:rsidP="00F84124"/>
    <w:p w:rsidR="00CE0281" w:rsidRPr="00CE0281" w:rsidRDefault="00CE0281" w:rsidP="00CE0281">
      <w:pPr>
        <w:tabs>
          <w:tab w:val="left" w:pos="576"/>
        </w:tabs>
        <w:spacing w:after="160" w:line="259" w:lineRule="auto"/>
        <w:ind w:left="116" w:right="-46"/>
      </w:pPr>
      <w:r w:rsidRPr="00CE0281">
        <w:t xml:space="preserve">Uvjeti za  voditelja računovodstva su: </w:t>
      </w:r>
    </w:p>
    <w:p w:rsidR="00CE0281" w:rsidRPr="00CE0281" w:rsidRDefault="00CE0281" w:rsidP="00CE0281">
      <w:pPr>
        <w:tabs>
          <w:tab w:val="left" w:pos="576"/>
        </w:tabs>
        <w:spacing w:after="160" w:line="259" w:lineRule="auto"/>
        <w:ind w:left="116" w:right="-46"/>
      </w:pPr>
      <w:r w:rsidRPr="00CE0281">
        <w:t>a)  završen sveučilišni diplomski studij ekonomske struke odnosno specijalistički diplomski stručni studij ekonomske struke ili visoka stručna sprema ekonomske struke stečena prema ranijim propisima.</w:t>
      </w:r>
    </w:p>
    <w:p w:rsidR="00F84124" w:rsidRPr="000D58F4" w:rsidRDefault="00CE0281" w:rsidP="000D58F4">
      <w:pPr>
        <w:tabs>
          <w:tab w:val="left" w:pos="576"/>
        </w:tabs>
        <w:spacing w:after="160" w:line="259" w:lineRule="auto"/>
        <w:ind w:left="116" w:right="-46"/>
        <w:rPr>
          <w:rFonts w:eastAsiaTheme="minorHAnsi"/>
          <w:lang w:eastAsia="en-US"/>
        </w:rPr>
      </w:pPr>
      <w:r w:rsidRPr="00CE0281">
        <w:t>b) završen preddiplomski stručni studij ekonomske struke ili viša stručna sprema ekonomske struke stečena prema ranijim propisima, ako se na natječaj ne javi osoba iz točke a) ovog stavka.</w:t>
      </w:r>
      <w:r w:rsidR="00F84124">
        <w:t xml:space="preserve">        </w:t>
      </w:r>
      <w:r w:rsidR="00F84124" w:rsidRPr="009D4BB9">
        <w:t xml:space="preserve"> </w:t>
      </w:r>
    </w:p>
    <w:p w:rsidR="00F84124" w:rsidRDefault="00F84124" w:rsidP="00F84124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 dokaz o ispunjenju uvjeta (preslika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</w:t>
        </w:r>
        <w:r w:rsidRPr="003B1040">
          <w:rPr>
            <w:rStyle w:val="Hiperveza"/>
          </w:rPr>
          <w:lastRenderedPageBreak/>
          <w:t>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8E43DC" w:rsidRDefault="008E43DC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B459BA">
        <w:rPr>
          <w:b/>
        </w:rPr>
        <w:t xml:space="preserve">a škola Ivanke </w:t>
      </w:r>
      <w:proofErr w:type="spellStart"/>
      <w:r w:rsidR="00B459BA">
        <w:rPr>
          <w:b/>
        </w:rPr>
        <w:t>Trohar</w:t>
      </w:r>
      <w:proofErr w:type="spellEnd"/>
      <w:r w:rsidR="00B459BA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B459BA" w:rsidRDefault="00534092" w:rsidP="00B459BA">
      <w:r>
        <w:t>O  rezultatima  natječaja kandidati će biti obaviješte</w:t>
      </w:r>
      <w:r w:rsidR="00B459BA">
        <w:t xml:space="preserve">ni na isti način i u istom roku putem web stranice Škole </w:t>
      </w:r>
      <w:hyperlink r:id="rId7" w:history="1">
        <w:r w:rsidR="00B459BA" w:rsidRPr="00CB3C95">
          <w:rPr>
            <w:rStyle w:val="Hiperveza"/>
          </w:rPr>
          <w:t>http://os-itrohar-fuzine.skole.hr/</w:t>
        </w:r>
      </w:hyperlink>
      <w:r w:rsidR="00B459BA">
        <w:t xml:space="preserve">  .</w:t>
      </w:r>
    </w:p>
    <w:p w:rsidR="00534092" w:rsidRDefault="00534092" w:rsidP="00534092"/>
    <w:p w:rsidR="00534092" w:rsidRPr="009D4BB9" w:rsidRDefault="0062129D" w:rsidP="00534092">
      <w:r>
        <w:t>Natj</w:t>
      </w:r>
      <w:r w:rsidR="008C5AA1">
        <w:t>e</w:t>
      </w:r>
      <w:r w:rsidR="00B34823">
        <w:t xml:space="preserve">čaj </w:t>
      </w:r>
      <w:r w:rsidR="00247B99">
        <w:t>je objavljen od 20.ožujka 2025. do 28.ožujka</w:t>
      </w:r>
      <w:r w:rsidR="0037561B">
        <w:t xml:space="preserve"> </w:t>
      </w:r>
      <w:r w:rsidR="00503609">
        <w:t>2025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16F16"/>
    <w:rsid w:val="000A1F9C"/>
    <w:rsid w:val="000C4853"/>
    <w:rsid w:val="000D58F4"/>
    <w:rsid w:val="00192564"/>
    <w:rsid w:val="001C2BAB"/>
    <w:rsid w:val="00247B99"/>
    <w:rsid w:val="0037561B"/>
    <w:rsid w:val="004638F5"/>
    <w:rsid w:val="004E1E2F"/>
    <w:rsid w:val="005005B6"/>
    <w:rsid w:val="00503609"/>
    <w:rsid w:val="00534092"/>
    <w:rsid w:val="005856EA"/>
    <w:rsid w:val="00601DA1"/>
    <w:rsid w:val="0062129D"/>
    <w:rsid w:val="006458E5"/>
    <w:rsid w:val="00653AD6"/>
    <w:rsid w:val="00705C36"/>
    <w:rsid w:val="00782B9C"/>
    <w:rsid w:val="00800790"/>
    <w:rsid w:val="0084275F"/>
    <w:rsid w:val="008C528D"/>
    <w:rsid w:val="008C5AA1"/>
    <w:rsid w:val="008E43DC"/>
    <w:rsid w:val="009A28F3"/>
    <w:rsid w:val="009C12CF"/>
    <w:rsid w:val="00A469C9"/>
    <w:rsid w:val="00A711BE"/>
    <w:rsid w:val="00A72BC7"/>
    <w:rsid w:val="00B27615"/>
    <w:rsid w:val="00B34823"/>
    <w:rsid w:val="00B459BA"/>
    <w:rsid w:val="00BB2CCD"/>
    <w:rsid w:val="00C36FBA"/>
    <w:rsid w:val="00C53647"/>
    <w:rsid w:val="00C638F5"/>
    <w:rsid w:val="00CD2D20"/>
    <w:rsid w:val="00CE0281"/>
    <w:rsid w:val="00D2791A"/>
    <w:rsid w:val="00D377A4"/>
    <w:rsid w:val="00D93B0B"/>
    <w:rsid w:val="00E23D82"/>
    <w:rsid w:val="00E84901"/>
    <w:rsid w:val="00EB5BD5"/>
    <w:rsid w:val="00ED2E3C"/>
    <w:rsid w:val="00ED65CD"/>
    <w:rsid w:val="00F04B5B"/>
    <w:rsid w:val="00F8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DB4B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016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trohar-fuzine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2022-11-28T13:17:00Z</dcterms:created>
  <dcterms:modified xsi:type="dcterms:W3CDTF">2025-03-20T07:16:00Z</dcterms:modified>
</cp:coreProperties>
</file>